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1695"/>
        <w:gridCol w:w="7205"/>
        <w:gridCol w:w="492"/>
      </w:tblGrid>
      <w:tr w:rsidR="00956803" w:rsidRPr="00DD008E" w14:paraId="3BD02BC9" w14:textId="77777777" w:rsidTr="00956803">
        <w:trPr>
          <w:trHeight w:val="853"/>
        </w:trPr>
        <w:tc>
          <w:tcPr>
            <w:tcW w:w="9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155A1" w14:textId="77777777" w:rsidR="00956803" w:rsidRPr="00300EEE" w:rsidRDefault="00956803" w:rsidP="00AC60B8">
            <w:pPr>
              <w:keepNext/>
              <w:keepLine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365F91"/>
                <w:sz w:val="28"/>
                <w:szCs w:val="28"/>
                <w:lang w:eastAsia="hu-HU"/>
              </w:rPr>
            </w:pPr>
            <w:bookmarkStart w:id="0" w:name="_GoBack"/>
            <w:bookmarkEnd w:id="0"/>
            <w:r w:rsidRPr="00300EEE">
              <w:rPr>
                <w:rFonts w:ascii="Times New Roman" w:eastAsia="SimSun" w:hAnsi="Times New Roman"/>
                <w:b/>
                <w:bCs/>
                <w:color w:val="365F91"/>
                <w:sz w:val="28"/>
                <w:szCs w:val="28"/>
                <w:lang w:eastAsia="hu-HU"/>
              </w:rPr>
              <w:t>Kérelem</w:t>
            </w:r>
          </w:p>
          <w:p w14:paraId="630E6F49" w14:textId="594D06BA" w:rsidR="00956803" w:rsidRPr="00956803" w:rsidRDefault="00956803" w:rsidP="00956803">
            <w:pPr>
              <w:keepNext/>
              <w:keepLine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365F91"/>
                <w:sz w:val="28"/>
                <w:szCs w:val="28"/>
                <w:lang w:eastAsia="hu-HU"/>
              </w:rPr>
            </w:pPr>
            <w:r w:rsidRPr="00300EEE">
              <w:rPr>
                <w:rFonts w:ascii="Times New Roman" w:eastAsia="SimSun" w:hAnsi="Times New Roman"/>
                <w:b/>
                <w:bCs/>
                <w:color w:val="365F91"/>
                <w:sz w:val="28"/>
                <w:szCs w:val="28"/>
                <w:lang w:eastAsia="hu-HU"/>
              </w:rPr>
              <w:t>előzetes támogathatósági nyilatkozat megadásához</w:t>
            </w:r>
          </w:p>
        </w:tc>
      </w:tr>
      <w:tr w:rsidR="00956803" w:rsidRPr="00DD008E" w14:paraId="751C7BA5" w14:textId="77777777" w:rsidTr="00350965">
        <w:trPr>
          <w:trHeight w:val="973"/>
        </w:trPr>
        <w:tc>
          <w:tcPr>
            <w:tcW w:w="229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C2C86B3" w14:textId="77777777" w:rsidR="00956803" w:rsidRPr="002A714D" w:rsidRDefault="00956803" w:rsidP="00AC60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A t</w:t>
            </w:r>
            <w:r w:rsidRPr="002A71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ámogatási kérelem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vagy a projekt</w:t>
            </w:r>
            <w:r w:rsidRPr="002A71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száma:</w:t>
            </w:r>
          </w:p>
        </w:tc>
        <w:tc>
          <w:tcPr>
            <w:tcW w:w="769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13386236" w14:textId="77777777" w:rsidR="00956803" w:rsidRPr="002A714D" w:rsidRDefault="00956803" w:rsidP="00AC6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A7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956803" w:rsidRPr="00DD008E" w14:paraId="14BC2745" w14:textId="77777777" w:rsidTr="00350965">
        <w:trPr>
          <w:trHeight w:val="695"/>
        </w:trPr>
        <w:tc>
          <w:tcPr>
            <w:tcW w:w="22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0C05476" w14:textId="77777777" w:rsidR="00956803" w:rsidRPr="002A714D" w:rsidRDefault="00956803" w:rsidP="00AC60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A p</w:t>
            </w:r>
            <w:r w:rsidRPr="002A71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rojekt címe:</w:t>
            </w:r>
          </w:p>
        </w:tc>
        <w:tc>
          <w:tcPr>
            <w:tcW w:w="769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4D7525E2" w14:textId="77777777" w:rsidR="00956803" w:rsidRPr="002A714D" w:rsidRDefault="00956803" w:rsidP="00AC60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14:paraId="51932340" w14:textId="77777777" w:rsidR="00956803" w:rsidRPr="002A714D" w:rsidRDefault="00956803" w:rsidP="00AC60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956803" w:rsidRPr="00DD008E" w14:paraId="2F89096B" w14:textId="77777777" w:rsidTr="00350965">
        <w:trPr>
          <w:trHeight w:val="1130"/>
        </w:trPr>
        <w:tc>
          <w:tcPr>
            <w:tcW w:w="22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13B2D74" w14:textId="77777777" w:rsidR="00956803" w:rsidRPr="002A714D" w:rsidRDefault="00956803" w:rsidP="00AC60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A pályázó vagy kedvezményezett neve</w:t>
            </w:r>
            <w:r w:rsidRPr="002A71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:</w:t>
            </w:r>
          </w:p>
          <w:p w14:paraId="264B7523" w14:textId="77777777" w:rsidR="00956803" w:rsidRPr="002A714D" w:rsidRDefault="00956803" w:rsidP="00AC60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69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37D989D2" w14:textId="77777777" w:rsidR="00956803" w:rsidRPr="002A714D" w:rsidRDefault="00956803" w:rsidP="00AC60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956803" w:rsidRPr="00DD008E" w14:paraId="1E922224" w14:textId="77777777" w:rsidTr="00350965">
        <w:trPr>
          <w:trHeight w:val="1004"/>
        </w:trPr>
        <w:tc>
          <w:tcPr>
            <w:tcW w:w="22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73B1654" w14:textId="77777777" w:rsidR="00956803" w:rsidRPr="002A714D" w:rsidRDefault="00956803" w:rsidP="00AC60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A71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A beszerzés pontos tárgya:</w:t>
            </w:r>
          </w:p>
        </w:tc>
        <w:tc>
          <w:tcPr>
            <w:tcW w:w="769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0D460CA" w14:textId="77777777" w:rsidR="00956803" w:rsidRPr="002A714D" w:rsidRDefault="00956803" w:rsidP="00AC60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956803" w:rsidRPr="00DD008E" w14:paraId="2477BAB2" w14:textId="77777777" w:rsidTr="00AC60B8">
        <w:trPr>
          <w:trHeight w:val="279"/>
        </w:trPr>
        <w:tc>
          <w:tcPr>
            <w:tcW w:w="22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7348330" w14:textId="77777777" w:rsidR="00956803" w:rsidRPr="002A714D" w:rsidRDefault="00956803" w:rsidP="00AC60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A71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A beszerzés becsült </w:t>
            </w:r>
          </w:p>
          <w:p w14:paraId="6499A68C" w14:textId="77777777" w:rsidR="00956803" w:rsidRPr="002A714D" w:rsidRDefault="00956803" w:rsidP="00AC60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2A71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értéke:</w:t>
            </w:r>
          </w:p>
          <w:p w14:paraId="75972817" w14:textId="77777777" w:rsidR="00956803" w:rsidRPr="002A714D" w:rsidRDefault="00956803" w:rsidP="00AC60B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6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2E9F563" w14:textId="77777777" w:rsidR="00956803" w:rsidRPr="002A714D" w:rsidRDefault="00956803" w:rsidP="00AC6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A7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956803" w:rsidRPr="00DD008E" w14:paraId="21570E30" w14:textId="77777777" w:rsidTr="00AC60B8">
        <w:trPr>
          <w:trHeight w:val="268"/>
        </w:trPr>
        <w:tc>
          <w:tcPr>
            <w:tcW w:w="999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20420F70" w14:textId="77777777" w:rsidR="00956803" w:rsidRPr="002A714D" w:rsidRDefault="00956803" w:rsidP="00AC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A71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A beszerzési eljárás választott jogalapja:</w:t>
            </w:r>
          </w:p>
        </w:tc>
      </w:tr>
      <w:tr w:rsidR="00956803" w:rsidRPr="00DD008E" w14:paraId="74E3C0C0" w14:textId="77777777" w:rsidTr="00AC60B8">
        <w:trPr>
          <w:trHeight w:val="499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C7FA64" w14:textId="77777777" w:rsidR="00956803" w:rsidRPr="00DD008E" w:rsidRDefault="00956803" w:rsidP="00AC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1.</w:t>
            </w:r>
          </w:p>
        </w:tc>
        <w:tc>
          <w:tcPr>
            <w:tcW w:w="8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DD9596" w14:textId="77777777" w:rsidR="00956803" w:rsidRPr="002A714D" w:rsidRDefault="00956803" w:rsidP="00AC60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D7F22">
              <w:rPr>
                <w:rFonts w:ascii="Times New Roman" w:hAnsi="Times New Roman"/>
                <w:bCs/>
                <w:kern w:val="2"/>
                <w:sz w:val="24"/>
                <w:szCs w:val="24"/>
                <w14:ligatures w14:val="standardContextual"/>
              </w:rPr>
              <w:t>a közbeszerzésekről szóló 2015. évi CXLIII. törvény (a továbbiakban: Kbt.)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14:ligatures w14:val="standardContextual"/>
              </w:rPr>
              <w:t xml:space="preserve"> 9. § (1) bekezdés a) pontjában hivatkozott,</w:t>
            </w:r>
            <w:r w:rsidRPr="006D7F22">
              <w:rPr>
                <w:rFonts w:ascii="Times New Roman" w:hAnsi="Times New Roman"/>
                <w:bCs/>
                <w:kern w:val="2"/>
                <w:sz w:val="24"/>
                <w:szCs w:val="24"/>
                <w14:ligatures w14:val="standardContextual"/>
              </w:rPr>
              <w:t xml:space="preserve"> </w:t>
            </w:r>
            <w:r w:rsidRPr="002A714D">
              <w:rPr>
                <w:rFonts w:ascii="Times New Roman" w:hAnsi="Times New Roman"/>
                <w:bCs/>
                <w:kern w:val="2"/>
                <w:sz w:val="24"/>
                <w:szCs w:val="24"/>
                <w14:ligatures w14:val="standardContextual"/>
              </w:rPr>
              <w:t xml:space="preserve">a védelmi és biztonsági célú beszerzésekről szóló 2016. évi XXX. törvény (a továbbiakban: </w:t>
            </w:r>
            <w:r w:rsidRPr="002A714D"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  <w:t>Vbt.</w:t>
            </w:r>
            <w:r w:rsidRPr="002A714D">
              <w:rPr>
                <w:rFonts w:ascii="Times New Roman" w:hAnsi="Times New Roman"/>
                <w:bCs/>
                <w:kern w:val="2"/>
                <w:sz w:val="24"/>
                <w:szCs w:val="24"/>
                <w14:ligatures w14:val="standardContextual"/>
              </w:rPr>
              <w:t>)</w:t>
            </w:r>
            <w:r w:rsidRPr="002A71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 xml:space="preserve"> 4. § (1) bekezdés b) pontja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06B5D" w14:textId="0CED6B43" w:rsidR="00956803" w:rsidRPr="00C739D0" w:rsidRDefault="0062669B" w:rsidP="00AC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hu-HU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140996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8B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56803" w:rsidRPr="0021582A">
              <w:rPr>
                <w:rFonts w:ascii="Verdana" w:hAnsi="Verdana"/>
                <w:sz w:val="24"/>
                <w:szCs w:val="24"/>
              </w:rPr>
              <w:t xml:space="preserve"> </w:t>
            </w:r>
            <w:r w:rsidR="00956803" w:rsidRPr="0021582A">
              <w:rPr>
                <w:rFonts w:ascii="Verdana" w:hAnsi="Verdana"/>
              </w:rPr>
              <w:t xml:space="preserve"> </w:t>
            </w:r>
          </w:p>
        </w:tc>
      </w:tr>
      <w:tr w:rsidR="00956803" w:rsidRPr="00DD008E" w14:paraId="61583E23" w14:textId="77777777" w:rsidTr="00AC60B8">
        <w:trPr>
          <w:trHeight w:val="246"/>
        </w:trPr>
        <w:tc>
          <w:tcPr>
            <w:tcW w:w="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66A27" w14:textId="77777777" w:rsidR="00956803" w:rsidRPr="00DD008E" w:rsidRDefault="00956803" w:rsidP="00AC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2.</w:t>
            </w:r>
          </w:p>
        </w:tc>
        <w:tc>
          <w:tcPr>
            <w:tcW w:w="8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03434B" w14:textId="77777777" w:rsidR="00956803" w:rsidRPr="002A714D" w:rsidRDefault="00956803" w:rsidP="00AC60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6D7F22">
              <w:rPr>
                <w:rFonts w:ascii="Times New Roman" w:hAnsi="Times New Roman"/>
                <w:bCs/>
                <w:kern w:val="2"/>
                <w:sz w:val="24"/>
                <w:szCs w:val="24"/>
                <w14:ligatures w14:val="standardContextual"/>
              </w:rPr>
              <w:t xml:space="preserve">a Kbt. 9. § (1) bekezdés a) pontja, illetve a Vbt. 7. § 4. pontja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14:ligatures w14:val="standardContextual"/>
              </w:rPr>
              <w:t xml:space="preserve">szerint </w:t>
            </w:r>
            <w:r w:rsidRPr="002A714D">
              <w:rPr>
                <w:rFonts w:ascii="Times New Roman" w:hAnsi="Times New Roman"/>
                <w:bCs/>
                <w:kern w:val="2"/>
                <w:sz w:val="24"/>
                <w:szCs w:val="24"/>
                <w14:ligatures w14:val="standardContextual"/>
              </w:rPr>
              <w:t xml:space="preserve">az alapvető biztonsági érdeket érintő beszerzések Országgyűlés általi mentesítésének kezdeményezésére vonatkozó feltételekről és eljárásról, valamint az ilyen beszerzések megvalósításakor az ajánlatkérő által érvényesítendő követelményekről szóló </w:t>
            </w:r>
            <w:r w:rsidRPr="002A714D"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  <w:t>225/2016. (VII. 29.) Korm. rendelet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96805" w14:textId="6487CCC3" w:rsidR="00956803" w:rsidRPr="00DD008E" w:rsidRDefault="0062669B" w:rsidP="00AC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72"/>
                <w:szCs w:val="72"/>
                <w:lang w:eastAsia="hu-HU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71928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8B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956803" w:rsidRPr="0021582A">
              <w:rPr>
                <w:rFonts w:ascii="Verdana" w:hAnsi="Verdana"/>
                <w:sz w:val="24"/>
                <w:szCs w:val="24"/>
              </w:rPr>
              <w:t xml:space="preserve"> </w:t>
            </w:r>
            <w:r w:rsidR="00956803" w:rsidRPr="0021582A">
              <w:rPr>
                <w:rFonts w:ascii="Verdana" w:hAnsi="Verdana"/>
              </w:rPr>
              <w:t xml:space="preserve"> </w:t>
            </w:r>
          </w:p>
        </w:tc>
      </w:tr>
      <w:tr w:rsidR="00956803" w:rsidRPr="00DD008E" w14:paraId="0B5DE3C6" w14:textId="77777777" w:rsidTr="00AC60B8">
        <w:trPr>
          <w:trHeight w:val="547"/>
        </w:trPr>
        <w:tc>
          <w:tcPr>
            <w:tcW w:w="602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4B902" w14:textId="77777777" w:rsidR="00956803" w:rsidRPr="00DD008E" w:rsidRDefault="00956803" w:rsidP="00AC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3</w:t>
            </w:r>
            <w:r w:rsidRPr="00DD008E">
              <w:rPr>
                <w:rFonts w:ascii="Times New Roman" w:eastAsia="Times New Roman" w:hAnsi="Times New Roman"/>
                <w:color w:val="000000"/>
                <w:lang w:eastAsia="hu-HU"/>
              </w:rPr>
              <w:t>.</w:t>
            </w:r>
          </w:p>
        </w:tc>
        <w:tc>
          <w:tcPr>
            <w:tcW w:w="9392" w:type="dxa"/>
            <w:gridSpan w:val="3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14:paraId="7A4A319A" w14:textId="77777777" w:rsidR="00956803" w:rsidRPr="002A714D" w:rsidRDefault="00956803" w:rsidP="00AC60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A714D">
              <w:rPr>
                <w:rFonts w:ascii="Times New Roman" w:hAnsi="Times New Roman"/>
                <w:bCs/>
                <w:kern w:val="2"/>
                <w:sz w:val="24"/>
                <w:szCs w:val="24"/>
                <w14:ligatures w14:val="standardContextual"/>
              </w:rPr>
              <w:t xml:space="preserve">az Országgyűlés illetékes bizottsága a minősített beszerzések Országgyűlés általi mentesítésének kezdeményezésére vonatkozó feltételekről és eljárásról, valamint az ilyen beszerzések megvalósításakor az ajánlatkérő által érvényesítendő követelményekről szóló </w:t>
            </w:r>
            <w:r w:rsidRPr="002A71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492/2015. (XII. 30.) Korm. rendelet</w:t>
            </w:r>
            <w:r w:rsidRPr="002A7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azzal, hogy</w:t>
            </w:r>
          </w:p>
        </w:tc>
      </w:tr>
      <w:tr w:rsidR="00956803" w:rsidRPr="00DD008E" w14:paraId="63E57B0A" w14:textId="77777777" w:rsidTr="00AC60B8">
        <w:trPr>
          <w:trHeight w:val="804"/>
        </w:trPr>
        <w:tc>
          <w:tcPr>
            <w:tcW w:w="602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7DC1A" w14:textId="77777777" w:rsidR="00956803" w:rsidRPr="00DD008E" w:rsidRDefault="00956803" w:rsidP="00AC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3</w:t>
            </w:r>
            <w:r w:rsidRPr="00DD008E">
              <w:rPr>
                <w:rFonts w:ascii="Times New Roman" w:eastAsia="Times New Roman" w:hAnsi="Times New Roman"/>
                <w:color w:val="000000"/>
                <w:lang w:eastAsia="hu-HU"/>
              </w:rPr>
              <w:t>/a.</w:t>
            </w:r>
          </w:p>
        </w:tc>
        <w:tc>
          <w:tcPr>
            <w:tcW w:w="8900" w:type="dxa"/>
            <w:gridSpan w:val="2"/>
            <w:tcBorders>
              <w:left w:val="nil"/>
              <w:right w:val="nil"/>
            </w:tcBorders>
            <w:shd w:val="clear" w:color="auto" w:fill="auto"/>
            <w:hideMark/>
          </w:tcPr>
          <w:p w14:paraId="5EC39B9F" w14:textId="77777777" w:rsidR="00956803" w:rsidRPr="002A714D" w:rsidRDefault="00956803" w:rsidP="00AC60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A7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 Kbt. 9. § (1) bekezdés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b) pont</w:t>
            </w:r>
            <w:r w:rsidRPr="002A7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ba) alpontja szerint a közbeszerzési szabályok alkalmazása olyan </w:t>
            </w:r>
            <w:r w:rsidRPr="002A71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információk átadására kötelezné Magyarországot</w:t>
            </w:r>
            <w:r w:rsidRPr="002A7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, amelyek felfedése </w:t>
            </w:r>
            <w:r w:rsidRPr="002A71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ellentétes az állam biztonságához fűződő alapvető érdekeivel</w:t>
            </w:r>
          </w:p>
        </w:tc>
        <w:tc>
          <w:tcPr>
            <w:tcW w:w="492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61C39" w14:textId="77777777" w:rsidR="00956803" w:rsidRPr="00DD008E" w:rsidRDefault="0062669B" w:rsidP="00AC6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hu-HU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211092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80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56803" w:rsidRPr="00DD008E" w14:paraId="151BF1D6" w14:textId="77777777" w:rsidTr="00AC60B8">
        <w:trPr>
          <w:trHeight w:val="873"/>
        </w:trPr>
        <w:tc>
          <w:tcPr>
            <w:tcW w:w="602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E21A5" w14:textId="77777777" w:rsidR="00956803" w:rsidRPr="00DD008E" w:rsidRDefault="00956803" w:rsidP="00AC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3</w:t>
            </w:r>
            <w:r w:rsidRPr="00DD008E">
              <w:rPr>
                <w:rFonts w:ascii="Times New Roman" w:eastAsia="Times New Roman" w:hAnsi="Times New Roman"/>
                <w:color w:val="000000"/>
                <w:lang w:eastAsia="hu-HU"/>
              </w:rPr>
              <w:t>/b.</w:t>
            </w:r>
          </w:p>
        </w:tc>
        <w:tc>
          <w:tcPr>
            <w:tcW w:w="8900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44DB02D" w14:textId="77777777" w:rsidR="00956803" w:rsidRPr="002A714D" w:rsidRDefault="00956803" w:rsidP="00AC60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2A7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a Kbt. 9.  § (1) bekezdés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b) pont </w:t>
            </w:r>
            <w:r w:rsidRPr="002A71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bb) alpontja szerint a közbeszerzési eljárásban előírható biztonsági intézkedésekkel </w:t>
            </w:r>
            <w:r w:rsidRPr="002A71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nem garantálhatóak Magyarország alapvető biztonsági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2A71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érdekei, a minősített adatok védelme vagy a szükséges különleges biztonsági intézkedések</w:t>
            </w:r>
          </w:p>
        </w:tc>
        <w:tc>
          <w:tcPr>
            <w:tcW w:w="4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C844B" w14:textId="77777777" w:rsidR="00956803" w:rsidRPr="00DD008E" w:rsidRDefault="0062669B" w:rsidP="00AC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hu-HU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148568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80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56803" w:rsidRPr="00DD008E" w14:paraId="68B3B24E" w14:textId="77777777" w:rsidTr="00AC60B8">
        <w:trPr>
          <w:trHeight w:val="873"/>
        </w:trPr>
        <w:tc>
          <w:tcPr>
            <w:tcW w:w="602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C19683F" w14:textId="77777777" w:rsidR="00956803" w:rsidRDefault="00956803" w:rsidP="00AC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4.</w:t>
            </w:r>
          </w:p>
        </w:tc>
        <w:tc>
          <w:tcPr>
            <w:tcW w:w="8900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5C119FF" w14:textId="77777777" w:rsidR="00956803" w:rsidRPr="002A714D" w:rsidRDefault="00956803" w:rsidP="00AC60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0638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 xml:space="preserve">a Vbt. 7. §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5</w:t>
            </w:r>
            <w:r w:rsidRPr="000638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. pontja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, valamint</w:t>
            </w:r>
            <w:r w:rsidRPr="000638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5159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 xml:space="preserve">a központi beszerző szerv kijelöléséről, a védelmi és biztonsági feladatokkal összefüggő beszerzések körének meghatározásáról és a védelmi és biztonsági feladatokkal összefüggő beszerzések központosított rendszeréről szóló </w:t>
            </w:r>
            <w:r w:rsidRPr="005159E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hu-HU"/>
              </w:rPr>
              <w:t>329/2019. (XII. 20.) Korm. rendelet</w:t>
            </w:r>
            <w:r w:rsidRPr="005159E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 xml:space="preserve"> 1. § (7) bekezdése alapján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0638D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hu-HU"/>
              </w:rPr>
              <w:t>hírszerző és elhárító tevékenységek céljából lefolytatott beszerzés</w:t>
            </w:r>
          </w:p>
        </w:tc>
        <w:tc>
          <w:tcPr>
            <w:tcW w:w="4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F0EB2" w14:textId="77777777" w:rsidR="00956803" w:rsidRPr="00C739D0" w:rsidRDefault="0062669B" w:rsidP="00AC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hu-HU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905296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80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5BB57E99" w14:textId="77777777" w:rsidR="00956803" w:rsidRDefault="00956803">
      <w:r>
        <w:br w:type="page"/>
      </w:r>
    </w:p>
    <w:tbl>
      <w:tblPr>
        <w:tblW w:w="999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2"/>
        <w:gridCol w:w="492"/>
      </w:tblGrid>
      <w:tr w:rsidR="00956803" w:rsidRPr="00DD008E" w14:paraId="5A9310E8" w14:textId="77777777" w:rsidTr="00AC60B8">
        <w:trPr>
          <w:trHeight w:val="315"/>
        </w:trPr>
        <w:tc>
          <w:tcPr>
            <w:tcW w:w="9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4C915" w14:textId="5E64CA65" w:rsidR="00956803" w:rsidRPr="008E19D7" w:rsidRDefault="00956803" w:rsidP="00AC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DD008E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lastRenderedPageBreak/>
              <w:t>INDOKOLÁS</w:t>
            </w:r>
          </w:p>
        </w:tc>
      </w:tr>
      <w:tr w:rsidR="00956803" w:rsidRPr="00DD008E" w14:paraId="2CC050F2" w14:textId="77777777" w:rsidTr="00AC60B8">
        <w:trPr>
          <w:trHeight w:val="588"/>
        </w:trPr>
        <w:tc>
          <w:tcPr>
            <w:tcW w:w="9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C6BCC" w14:textId="77777777" w:rsidR="00956803" w:rsidRPr="009C7CE1" w:rsidRDefault="00956803" w:rsidP="00AC60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hu-HU"/>
              </w:rPr>
            </w:pPr>
            <w:r w:rsidRPr="009C7CE1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hu-HU"/>
              </w:rPr>
              <w:t>1. eseté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hu-HU"/>
              </w:rPr>
              <w:t>ben</w:t>
            </w:r>
            <w:r w:rsidRPr="009C7CE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hu-HU"/>
              </w:rPr>
              <w:t xml:space="preserve">: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hu-HU"/>
              </w:rPr>
              <w:t>A</w:t>
            </w:r>
            <w:r w:rsidRPr="009C7CE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hu-HU"/>
              </w:rPr>
              <w:t xml:space="preserve"> beszerzés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hu-HU"/>
              </w:rPr>
              <w:t xml:space="preserve">milyen módon kapcsolódik </w:t>
            </w:r>
            <w:r w:rsidRPr="009C7CE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hu-HU"/>
              </w:rPr>
              <w:t>Magyarország külső és belső biztonságához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hu-HU"/>
              </w:rPr>
              <w:t>;</w:t>
            </w:r>
            <w:r w:rsidRPr="009C7CE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hu-HU"/>
              </w:rPr>
              <w:t xml:space="preserve"> milyen Vbt.-ben meghatározott feladatot érint; </w:t>
            </w:r>
            <w:r w:rsidRPr="00740AD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hu-HU"/>
              </w:rPr>
              <w:t>milyen minősített adat kapcsolódik a beszerzéshez, és ennek milyen a minősítési szintje a minősített adat védelméről sz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hu-HU"/>
              </w:rPr>
              <w:t>óló</w:t>
            </w:r>
            <w:r w:rsidRPr="00740AD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hu-HU"/>
              </w:rPr>
              <w:t xml:space="preserve"> 2009. évi CLV. törvény 5. § (4) bekezdése szerint</w:t>
            </w:r>
            <w:r w:rsidRPr="009C7CE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hu-HU"/>
              </w:rPr>
              <w:t>?</w:t>
            </w:r>
          </w:p>
        </w:tc>
      </w:tr>
      <w:tr w:rsidR="00956803" w:rsidRPr="00DD008E" w14:paraId="1072E3EC" w14:textId="77777777" w:rsidTr="00AC60B8">
        <w:trPr>
          <w:trHeight w:val="781"/>
        </w:trPr>
        <w:tc>
          <w:tcPr>
            <w:tcW w:w="9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E139A" w14:textId="77777777" w:rsidR="00956803" w:rsidRPr="009C7CE1" w:rsidRDefault="00956803" w:rsidP="00AC60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hu-HU"/>
              </w:rPr>
            </w:pPr>
            <w:r w:rsidRPr="009C7CE1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hu-HU"/>
              </w:rPr>
              <w:t>2. eseté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hu-HU"/>
              </w:rPr>
              <w:t>ben</w:t>
            </w:r>
            <w:r w:rsidRPr="009C7CE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hu-HU"/>
              </w:rPr>
              <w:t xml:space="preserve">: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hu-HU"/>
              </w:rPr>
              <w:t>A</w:t>
            </w:r>
            <w:r w:rsidRPr="009C7CE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hu-HU"/>
              </w:rPr>
              <w:t xml:space="preserve"> beszerzés milyen okból minősül védelmi és biztonsági tárgyúnak; </w:t>
            </w:r>
            <w:r w:rsidRPr="00740AD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hu-HU"/>
              </w:rPr>
              <w:t>milyen minősített adat kapcsolódik a beszerzéshez, és ennek milyen a minősítési szintje a minősített adat védelméről sz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hu-HU"/>
              </w:rPr>
              <w:t>óló</w:t>
            </w:r>
            <w:r w:rsidRPr="00740AD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hu-HU"/>
              </w:rPr>
              <w:t xml:space="preserve"> 2009. évi CLV. törvény 5. § (4) bekezdése szerint</w:t>
            </w:r>
            <w:r w:rsidRPr="009C7CE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hu-HU"/>
              </w:rPr>
              <w:t>; a beszerzés során milyen jellegű információkat kellene átadni a gazdasági szereplőknek, ez miért szükséges a beszerzéshez, és ezek felfedése milyen okból ellentétes az állam alapvető biztonsági érdekeivel?</w:t>
            </w:r>
          </w:p>
        </w:tc>
      </w:tr>
      <w:tr w:rsidR="00956803" w:rsidRPr="00DD008E" w14:paraId="399C919B" w14:textId="77777777" w:rsidTr="00AC60B8">
        <w:trPr>
          <w:trHeight w:val="489"/>
        </w:trPr>
        <w:tc>
          <w:tcPr>
            <w:tcW w:w="9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E9A92" w14:textId="77777777" w:rsidR="00956803" w:rsidRPr="009C7CE1" w:rsidRDefault="00956803" w:rsidP="00AC60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hu-HU"/>
              </w:rPr>
            </w:pPr>
            <w:r w:rsidRPr="009C7CE1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hu-HU"/>
              </w:rPr>
              <w:t>3/a. eseté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hu-HU"/>
              </w:rPr>
              <w:t>ben</w:t>
            </w:r>
            <w:r w:rsidRPr="009C7CE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hu-HU"/>
              </w:rPr>
              <w:t xml:space="preserve">: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hu-HU"/>
              </w:rPr>
              <w:t>A</w:t>
            </w:r>
            <w:r w:rsidRPr="009C7CE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hu-HU"/>
              </w:rPr>
              <w:t xml:space="preserve"> beszerzés során milyen jellegű információkat kellene átadni a gazdasági szereplőknek, ez miért szükséges a beszerzéshez, és ezek felfedése milyen okból ellentétes az állam alapvető biztonsági érdekeivel?</w:t>
            </w:r>
          </w:p>
        </w:tc>
      </w:tr>
      <w:tr w:rsidR="00956803" w:rsidRPr="00DD008E" w14:paraId="523AD655" w14:textId="77777777" w:rsidTr="00AC60B8">
        <w:trPr>
          <w:trHeight w:val="792"/>
        </w:trPr>
        <w:tc>
          <w:tcPr>
            <w:tcW w:w="9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AB47C" w14:textId="77777777" w:rsidR="00956803" w:rsidRPr="009C7CE1" w:rsidRDefault="00956803" w:rsidP="00AC60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hu-HU"/>
              </w:rPr>
            </w:pPr>
            <w:r w:rsidRPr="009C7CE1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hu-HU"/>
              </w:rPr>
              <w:t>3/b. eset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hu-HU"/>
              </w:rPr>
              <w:t>ében</w:t>
            </w:r>
            <w:r w:rsidRPr="009C7CE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hu-HU"/>
              </w:rPr>
              <w:t xml:space="preserve">: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hu-HU"/>
              </w:rPr>
              <w:t>M</w:t>
            </w:r>
            <w:r w:rsidRPr="009C7CE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hu-HU"/>
              </w:rPr>
              <w:t>ilyen alapvető biztonsági érdek, minősített adat vagy különleges biztonsági intézkedés nem garantálható a közbeszerzési eljárásban;</w:t>
            </w:r>
            <w:r w:rsidRPr="00740AD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hu-HU"/>
              </w:rPr>
              <w:t xml:space="preserve"> milyen minősített adat kapcsolódik a beszerzéshez, és ennek milyen a minősítési szintje a minősített adat védelméről sz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hu-HU"/>
              </w:rPr>
              <w:t>óló</w:t>
            </w:r>
            <w:r w:rsidRPr="00740AD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hu-HU"/>
              </w:rPr>
              <w:t xml:space="preserve"> 2009. évi CLV. törvény 5. § (4) bekezdése szerint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hu-HU"/>
              </w:rPr>
              <w:t>;</w:t>
            </w:r>
            <w:r w:rsidRPr="009C7CE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hu-HU"/>
              </w:rPr>
              <w:t xml:space="preserve"> a közbeszerzési eljárásban milyen biztonsági intézkedés írható elő, és ez miért nem elégséges?</w:t>
            </w:r>
          </w:p>
        </w:tc>
      </w:tr>
      <w:tr w:rsidR="00956803" w:rsidRPr="00DD008E" w14:paraId="6AB9BF13" w14:textId="77777777" w:rsidTr="00AC60B8">
        <w:trPr>
          <w:trHeight w:val="792"/>
        </w:trPr>
        <w:tc>
          <w:tcPr>
            <w:tcW w:w="9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D5A30" w14:textId="77777777" w:rsidR="00956803" w:rsidRPr="009C7CE1" w:rsidRDefault="00956803" w:rsidP="00AC60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hu-HU"/>
              </w:rPr>
              <w:t>4</w:t>
            </w:r>
            <w:r w:rsidRPr="009C7CE1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hu-HU"/>
              </w:rPr>
              <w:t>. eseté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hu-HU"/>
              </w:rPr>
              <w:t>ben</w:t>
            </w:r>
            <w:r w:rsidRPr="009C7CE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hu-HU"/>
              </w:rPr>
              <w:t xml:space="preserve">: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hu-HU"/>
              </w:rPr>
              <w:t>A</w:t>
            </w:r>
            <w:r w:rsidRPr="009C7CE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hu-HU"/>
              </w:rPr>
              <w:t xml:space="preserve"> beszerzés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hu-HU"/>
              </w:rPr>
              <w:t xml:space="preserve">milyen módon kapcsolódik </w:t>
            </w:r>
            <w:r w:rsidRPr="009C7CE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hu-HU"/>
              </w:rPr>
              <w:t>Magyarország külső és belső biztonságához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hu-HU"/>
              </w:rPr>
              <w:t>;</w:t>
            </w:r>
            <w:r w:rsidRPr="009C7CE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hu-HU"/>
              </w:rPr>
              <w:t xml:space="preserve"> milyen Vbt.-ben meghatározott feladatot érint; </w:t>
            </w:r>
            <w:r w:rsidRPr="00740AD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hu-HU"/>
              </w:rPr>
              <w:t>milyen minősített adat kapcsolódik a beszerzéshez, és ennek milyen a minősítési szintje a minősített adat védelméről sz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hu-HU"/>
              </w:rPr>
              <w:t>óló</w:t>
            </w:r>
            <w:r w:rsidRPr="00740ADC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hu-HU"/>
              </w:rPr>
              <w:t xml:space="preserve"> 2009. évi CLV. törvény 5. § (4) bekezdése szerint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hu-HU"/>
              </w:rPr>
              <w:t xml:space="preserve">; a </w:t>
            </w:r>
            <w:r w:rsidRPr="001E6F8E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hu-HU"/>
              </w:rPr>
              <w:t>beszerzési tárgy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hu-HU"/>
              </w:rPr>
              <w:t>, illetve</w:t>
            </w:r>
            <w:r w:rsidRPr="001E6F8E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hu-HU"/>
              </w:rPr>
              <w:t xml:space="preserve"> az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hu-HU"/>
              </w:rPr>
              <w:t>ahhoz</w:t>
            </w:r>
            <w:r w:rsidRPr="001E6F8E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hu-HU"/>
              </w:rPr>
              <w:t xml:space="preserve"> kapcsolódó szolgáltatás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hu-HU"/>
              </w:rPr>
              <w:t xml:space="preserve"> mely rendelkezés alapján tartozik a</w:t>
            </w:r>
            <w:r w:rsidRPr="001E6F8E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hu-HU"/>
              </w:rPr>
              <w:t xml:space="preserve"> 329/2019. (XII. 20.) Korm. rendelet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hu-HU"/>
              </w:rPr>
              <w:t xml:space="preserve"> hatálya alá, és milyen</w:t>
            </w:r>
            <w:r w:rsidRPr="001E6F8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1E6F8E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hu-HU"/>
              </w:rPr>
              <w:t>hírszerzési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hu-HU"/>
              </w:rPr>
              <w:t xml:space="preserve"> vagy</w:t>
            </w:r>
            <w:r w:rsidRPr="001E6F8E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hu-HU"/>
              </w:rPr>
              <w:t xml:space="preserve"> elhárítási tevékenység ellátásához szükséges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hu-HU"/>
              </w:rPr>
              <w:t xml:space="preserve"> ezek beszerzése</w:t>
            </w:r>
            <w:r w:rsidRPr="009C7CE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hu-HU"/>
              </w:rPr>
              <w:t>?</w:t>
            </w:r>
          </w:p>
        </w:tc>
      </w:tr>
      <w:tr w:rsidR="00956803" w:rsidRPr="00DD008E" w14:paraId="33FA81FF" w14:textId="77777777" w:rsidTr="00AC60B8">
        <w:trPr>
          <w:trHeight w:val="484"/>
        </w:trPr>
        <w:tc>
          <w:tcPr>
            <w:tcW w:w="9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41B5C" w14:textId="77777777" w:rsidR="00956803" w:rsidRDefault="00956803" w:rsidP="00AC60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hu-HU"/>
              </w:rPr>
              <w:t>Valamennyi pont esetében</w:t>
            </w:r>
            <w:r w:rsidRPr="00EE2EDD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hu-HU"/>
              </w:rPr>
              <w:t>: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hu-HU"/>
              </w:rPr>
              <w:t xml:space="preserve"> Annak valószínűsítése, hogy a minősített beszerzés alkalmazása </w:t>
            </w:r>
            <w:r w:rsidRPr="00EE2EDD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hu-HU"/>
              </w:rPr>
              <w:t>nem befolyásolja indokolatlanul és aránytalanul hátrányosan a gazdasági szereplők közötti versenyt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956803" w:rsidRPr="00DD008E" w14:paraId="4D00F650" w14:textId="77777777" w:rsidTr="00AC60B8">
        <w:trPr>
          <w:trHeight w:val="2358"/>
        </w:trPr>
        <w:tc>
          <w:tcPr>
            <w:tcW w:w="9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2C59EAEE" w14:textId="77777777" w:rsidR="00956803" w:rsidRDefault="00956803" w:rsidP="00AC6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D008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  <w:p w14:paraId="10967764" w14:textId="77777777" w:rsidR="00956803" w:rsidRDefault="00956803" w:rsidP="00AC6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  <w:p w14:paraId="776F0361" w14:textId="77777777" w:rsidR="00956803" w:rsidRDefault="00956803" w:rsidP="00AC6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  <w:p w14:paraId="78E18816" w14:textId="77777777" w:rsidR="00956803" w:rsidRDefault="00956803" w:rsidP="00AC6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  <w:p w14:paraId="7F2EAAE6" w14:textId="77777777" w:rsidR="00956803" w:rsidRDefault="00956803" w:rsidP="00AC6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  <w:p w14:paraId="3C5F43F3" w14:textId="77777777" w:rsidR="00956803" w:rsidRDefault="00956803" w:rsidP="00AC6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  <w:p w14:paraId="2DBE87A3" w14:textId="77777777" w:rsidR="00956803" w:rsidRDefault="00956803" w:rsidP="00AC6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  <w:p w14:paraId="01664133" w14:textId="77777777" w:rsidR="00956803" w:rsidRDefault="00956803" w:rsidP="00AC6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  <w:p w14:paraId="4ADFF1DB" w14:textId="77777777" w:rsidR="00956803" w:rsidRDefault="00956803" w:rsidP="00AC6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  <w:p w14:paraId="0C4E3E79" w14:textId="77777777" w:rsidR="00956803" w:rsidRDefault="00956803" w:rsidP="00AC6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  <w:p w14:paraId="30BF53B7" w14:textId="77777777" w:rsidR="00956803" w:rsidRDefault="00956803" w:rsidP="00AC6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  <w:p w14:paraId="36FB7051" w14:textId="77777777" w:rsidR="00956803" w:rsidRDefault="00956803" w:rsidP="00AC6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  <w:p w14:paraId="6710AF49" w14:textId="77777777" w:rsidR="00956803" w:rsidRDefault="00956803" w:rsidP="00AC6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  <w:p w14:paraId="062177E3" w14:textId="77777777" w:rsidR="00956803" w:rsidRPr="00DD008E" w:rsidRDefault="00956803" w:rsidP="00AC6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  <w:tr w:rsidR="00956803" w:rsidRPr="00DD008E" w14:paraId="581ED62D" w14:textId="77777777" w:rsidTr="00AC60B8">
        <w:trPr>
          <w:trHeight w:val="268"/>
        </w:trPr>
        <w:tc>
          <w:tcPr>
            <w:tcW w:w="9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3367" w14:textId="77777777" w:rsidR="00956803" w:rsidRPr="00DD008E" w:rsidRDefault="00956803" w:rsidP="00AC60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 w:rsidRPr="00DD008E">
              <w:rPr>
                <w:rFonts w:ascii="Times New Roman" w:eastAsia="Times New Roman" w:hAnsi="Times New Roman"/>
                <w:color w:val="000000"/>
                <w:lang w:eastAsia="hu-HU"/>
              </w:rPr>
              <w:t>Kelt:</w:t>
            </w:r>
          </w:p>
        </w:tc>
      </w:tr>
      <w:tr w:rsidR="00956803" w:rsidRPr="00DD008E" w14:paraId="5C2958CE" w14:textId="77777777" w:rsidTr="00956803">
        <w:trPr>
          <w:trHeight w:val="950"/>
        </w:trPr>
        <w:tc>
          <w:tcPr>
            <w:tcW w:w="99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B5B6F" w14:textId="77777777" w:rsidR="00956803" w:rsidRPr="00DD008E" w:rsidRDefault="00956803" w:rsidP="00AC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>…………………………………………</w:t>
            </w:r>
          </w:p>
          <w:p w14:paraId="646D9CE8" w14:textId="5F41B088" w:rsidR="00956803" w:rsidRPr="008931BF" w:rsidRDefault="00956803" w:rsidP="008931B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D008E">
              <w:rPr>
                <w:rFonts w:ascii="Times New Roman" w:eastAsia="Times New Roman" w:hAnsi="Times New Roman"/>
                <w:color w:val="000000"/>
                <w:lang w:eastAsia="hu-HU"/>
              </w:rPr>
              <w:t>Kedvezményezett</w:t>
            </w:r>
          </w:p>
        </w:tc>
      </w:tr>
      <w:tr w:rsidR="00956803" w:rsidRPr="00DD008E" w14:paraId="0402B4CA" w14:textId="77777777" w:rsidTr="00956803">
        <w:trPr>
          <w:trHeight w:val="469"/>
        </w:trPr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BF96" w14:textId="77777777" w:rsidR="00956803" w:rsidRPr="001D1488" w:rsidRDefault="00956803" w:rsidP="00AC60B8">
            <w:pPr>
              <w:keepNext/>
              <w:keepLine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color w:val="365F91"/>
                <w:sz w:val="28"/>
                <w:szCs w:val="28"/>
                <w:lang w:eastAsia="hu-HU"/>
              </w:rPr>
            </w:pPr>
            <w:r w:rsidRPr="001D1488">
              <w:rPr>
                <w:rFonts w:ascii="Times New Roman" w:eastAsia="SimSun" w:hAnsi="Times New Roman"/>
                <w:b/>
                <w:bCs/>
                <w:color w:val="365F91"/>
                <w:sz w:val="28"/>
                <w:szCs w:val="28"/>
                <w:lang w:eastAsia="hu-HU"/>
              </w:rPr>
              <w:t>A Felelős Hatóság előzetes támogathatósági nyilatkozata</w:t>
            </w:r>
          </w:p>
        </w:tc>
      </w:tr>
      <w:tr w:rsidR="00956803" w:rsidRPr="00DD008E" w14:paraId="49612F54" w14:textId="77777777" w:rsidTr="00956803">
        <w:trPr>
          <w:trHeight w:val="300"/>
        </w:trPr>
        <w:tc>
          <w:tcPr>
            <w:tcW w:w="99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DE4DF2" w14:textId="77777777" w:rsidR="00956803" w:rsidRPr="00DD008E" w:rsidRDefault="00956803" w:rsidP="00AC60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D008E">
              <w:rPr>
                <w:rFonts w:ascii="Times New Roman" w:eastAsia="Times New Roman" w:hAnsi="Times New Roman"/>
                <w:color w:val="000000"/>
                <w:lang w:eastAsia="hu-HU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kérelemben</w:t>
            </w:r>
            <w:r w:rsidRPr="00DD008E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előadott információk alapján a</w:t>
            </w: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beszerzési eljárás fajtájának és jogalapjának meghatározása</w:t>
            </w:r>
          </w:p>
        </w:tc>
      </w:tr>
      <w:tr w:rsidR="00956803" w:rsidRPr="00DD008E" w14:paraId="6ABFCA7F" w14:textId="77777777" w:rsidTr="00956803">
        <w:trPr>
          <w:trHeight w:val="443"/>
        </w:trPr>
        <w:tc>
          <w:tcPr>
            <w:tcW w:w="9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0619171" w14:textId="77777777" w:rsidR="00956803" w:rsidRPr="00C26523" w:rsidRDefault="00956803" w:rsidP="00AC60B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C26523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meg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felelő</w:t>
            </w:r>
            <w:r w:rsidRPr="004C4F1A">
              <w:rPr>
                <w:rFonts w:ascii="Times New Roman" w:eastAsia="Times New Roman" w:hAnsi="Times New Roman"/>
                <w:color w:val="000000"/>
                <w:lang w:eastAsia="hu-HU"/>
              </w:rPr>
              <w:t>.</w:t>
            </w:r>
          </w:p>
          <w:p w14:paraId="2A15736B" w14:textId="77777777" w:rsidR="00956803" w:rsidRPr="00DD008E" w:rsidRDefault="00956803" w:rsidP="00AC60B8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A Felelős Hatóság a beszerzéssel kapcsolatban szakmai és pénzügyi</w:t>
            </w:r>
            <w:r w:rsidRPr="000C3EF6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</w:t>
            </w:r>
            <w:r w:rsidRPr="00C26523">
              <w:rPr>
                <w:rFonts w:ascii="Times New Roman" w:eastAsia="Times New Roman" w:hAnsi="Times New Roman"/>
                <w:bCs/>
                <w:color w:val="000000"/>
                <w:lang w:eastAsia="hu-HU"/>
              </w:rPr>
              <w:t>támogathatósági (elszámolhatósági) kifogást nem támaszt.</w:t>
            </w:r>
            <w:r w:rsidRPr="00CC5DB4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9A1C5" w14:textId="06026D64" w:rsidR="00956803" w:rsidRPr="00DD008E" w:rsidRDefault="0062669B" w:rsidP="00AC6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hu-HU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90205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1B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56803" w:rsidRPr="00DD008E" w14:paraId="497C066A" w14:textId="77777777" w:rsidTr="00956803">
        <w:trPr>
          <w:trHeight w:val="547"/>
        </w:trPr>
        <w:tc>
          <w:tcPr>
            <w:tcW w:w="9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AC8525C" w14:textId="77777777" w:rsidR="00956803" w:rsidRPr="00C26523" w:rsidRDefault="00956803" w:rsidP="00AC60B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C26523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nem me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gfelelő</w:t>
            </w:r>
            <w:r w:rsidRPr="004C4F1A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. </w:t>
            </w:r>
          </w:p>
          <w:p w14:paraId="520C86A9" w14:textId="77777777" w:rsidR="00956803" w:rsidRPr="00C26523" w:rsidRDefault="00956803" w:rsidP="00AC60B8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C26523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Az eljárás </w:t>
            </w: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fajtájának és jogalapjának</w:t>
            </w:r>
            <w:r w:rsidRPr="00C26523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meghatározásához a Felelős Hatósággal további egyeztetés szükséges.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6E92C" w14:textId="77777777" w:rsidR="00956803" w:rsidRPr="00DD008E" w:rsidRDefault="0062669B" w:rsidP="00AC6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hu-HU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82512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80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56803" w:rsidRPr="00DD008E" w14:paraId="754CA97C" w14:textId="77777777" w:rsidTr="00956803">
        <w:trPr>
          <w:trHeight w:val="268"/>
        </w:trPr>
        <w:tc>
          <w:tcPr>
            <w:tcW w:w="99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EAA6" w14:textId="5CC6A1BA" w:rsidR="00956803" w:rsidRPr="00DD008E" w:rsidRDefault="00956803" w:rsidP="00AC6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D008E">
              <w:rPr>
                <w:rFonts w:ascii="Times New Roman" w:eastAsia="Times New Roman" w:hAnsi="Times New Roman"/>
                <w:color w:val="000000"/>
                <w:lang w:eastAsia="hu-HU"/>
              </w:rPr>
              <w:t>Kelt:</w:t>
            </w:r>
          </w:p>
        </w:tc>
      </w:tr>
      <w:tr w:rsidR="00956803" w:rsidRPr="00DD008E" w14:paraId="2D8C8BC2" w14:textId="77777777" w:rsidTr="00956803">
        <w:trPr>
          <w:trHeight w:val="846"/>
        </w:trPr>
        <w:tc>
          <w:tcPr>
            <w:tcW w:w="9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E951" w14:textId="77777777" w:rsidR="00956803" w:rsidRPr="00DD008E" w:rsidRDefault="00956803" w:rsidP="00AC60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D008E"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  <w:p w14:paraId="6C199839" w14:textId="77777777" w:rsidR="00956803" w:rsidRPr="00CC5DB4" w:rsidRDefault="00956803" w:rsidP="00AC60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  <w:t xml:space="preserve">………………………………………… </w:t>
            </w:r>
          </w:p>
          <w:p w14:paraId="4EA1BAEA" w14:textId="3E9E7029" w:rsidR="007E78BA" w:rsidRPr="00DD008E" w:rsidRDefault="00956803" w:rsidP="008931B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DD008E">
              <w:rPr>
                <w:rFonts w:ascii="Times New Roman" w:eastAsia="Times New Roman" w:hAnsi="Times New Roman"/>
                <w:color w:val="000000"/>
                <w:lang w:eastAsia="hu-HU"/>
              </w:rPr>
              <w:t>Felelős Hatóság</w:t>
            </w:r>
          </w:p>
        </w:tc>
      </w:tr>
    </w:tbl>
    <w:p w14:paraId="1229B4B6" w14:textId="77777777" w:rsidR="00EE64DB" w:rsidRDefault="00EE64DB" w:rsidP="00956803"/>
    <w:sectPr w:rsidR="00EE64DB" w:rsidSect="003A66AF">
      <w:footerReference w:type="default" r:id="rId12"/>
      <w:pgSz w:w="11906" w:h="16838"/>
      <w:pgMar w:top="1843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09929" w14:textId="77777777" w:rsidR="00AB4388" w:rsidRDefault="00AB4388">
      <w:pPr>
        <w:spacing w:after="0" w:line="240" w:lineRule="auto"/>
      </w:pPr>
      <w:r>
        <w:separator/>
      </w:r>
    </w:p>
  </w:endnote>
  <w:endnote w:type="continuationSeparator" w:id="0">
    <w:p w14:paraId="15E5B8E3" w14:textId="77777777" w:rsidR="00AB4388" w:rsidRDefault="00AB4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9B4BC" w14:textId="4E71094A" w:rsidR="00700C9B" w:rsidRPr="00781017" w:rsidRDefault="00EA4055">
    <w:pPr>
      <w:pStyle w:val="llb"/>
      <w:jc w:val="right"/>
      <w:rPr>
        <w:rFonts w:ascii="Times New Roman" w:hAnsi="Times New Roman" w:cs="Calibri"/>
      </w:rPr>
    </w:pPr>
    <w:r w:rsidRPr="00781017">
      <w:rPr>
        <w:rFonts w:ascii="Times New Roman" w:hAnsi="Times New Roman" w:cs="Calibri"/>
      </w:rPr>
      <w:fldChar w:fldCharType="begin"/>
    </w:r>
    <w:r w:rsidRPr="00781017">
      <w:rPr>
        <w:rFonts w:ascii="Times New Roman" w:hAnsi="Times New Roman" w:cs="Calibri"/>
      </w:rPr>
      <w:instrText>PAGE   \* MERGEFORMAT</w:instrText>
    </w:r>
    <w:r w:rsidRPr="00781017">
      <w:rPr>
        <w:rFonts w:ascii="Times New Roman" w:hAnsi="Times New Roman" w:cs="Calibri"/>
      </w:rPr>
      <w:fldChar w:fldCharType="separate"/>
    </w:r>
    <w:r w:rsidR="0062669B">
      <w:rPr>
        <w:rFonts w:ascii="Times New Roman" w:hAnsi="Times New Roman" w:cs="Calibri"/>
        <w:noProof/>
      </w:rPr>
      <w:t>2</w:t>
    </w:r>
    <w:r w:rsidRPr="00781017">
      <w:rPr>
        <w:rFonts w:ascii="Times New Roman" w:hAnsi="Times New Roman" w:cs="Calibri"/>
      </w:rPr>
      <w:fldChar w:fldCharType="end"/>
    </w:r>
  </w:p>
  <w:p w14:paraId="1229B4BD" w14:textId="77777777" w:rsidR="00700C9B" w:rsidRDefault="0062669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A42F15" w14:textId="77777777" w:rsidR="00AB4388" w:rsidRDefault="00AB4388">
      <w:pPr>
        <w:spacing w:after="0" w:line="240" w:lineRule="auto"/>
      </w:pPr>
      <w:r>
        <w:separator/>
      </w:r>
    </w:p>
  </w:footnote>
  <w:footnote w:type="continuationSeparator" w:id="0">
    <w:p w14:paraId="2262A7F8" w14:textId="77777777" w:rsidR="00AB4388" w:rsidRDefault="00AB4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500DD"/>
    <w:multiLevelType w:val="hybridMultilevel"/>
    <w:tmpl w:val="923A3C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055"/>
    <w:rsid w:val="00002F98"/>
    <w:rsid w:val="0012474C"/>
    <w:rsid w:val="002F6F09"/>
    <w:rsid w:val="00350965"/>
    <w:rsid w:val="00384A04"/>
    <w:rsid w:val="003A66AF"/>
    <w:rsid w:val="00450415"/>
    <w:rsid w:val="0062669B"/>
    <w:rsid w:val="00684A1F"/>
    <w:rsid w:val="006D1D65"/>
    <w:rsid w:val="007E78BA"/>
    <w:rsid w:val="00883DAB"/>
    <w:rsid w:val="008931BF"/>
    <w:rsid w:val="008C4F21"/>
    <w:rsid w:val="008D1B74"/>
    <w:rsid w:val="009466BC"/>
    <w:rsid w:val="00956803"/>
    <w:rsid w:val="00AB4388"/>
    <w:rsid w:val="00CF002C"/>
    <w:rsid w:val="00E464FD"/>
    <w:rsid w:val="00EA4055"/>
    <w:rsid w:val="00EE64DB"/>
    <w:rsid w:val="00F6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9B4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4055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A4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4055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A4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4055"/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883D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83DA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83DAB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83D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83DAB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8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3D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4055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A4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4055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A4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4055"/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883D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83DA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83DAB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83D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83DAB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8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3D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2EFD45395DCEA459814D5F9B8F37107" ma:contentTypeVersion="1" ma:contentTypeDescription="Új dokumentum létrehozása." ma:contentTypeScope="" ma:versionID="c501faf0e3675464f79351862c915bf3">
  <xsd:schema xmlns:xsd="http://www.w3.org/2001/XMLSchema" xmlns:xs="http://www.w3.org/2001/XMLSchema" xmlns:p="http://schemas.microsoft.com/office/2006/metadata/properties" xmlns:ns2="2599d8ae-46cd-434b-99aa-dc5fe5ca1ac6" targetNamespace="http://schemas.microsoft.com/office/2006/metadata/properties" ma:root="true" ma:fieldsID="19aca236d3c4e33eea47a277ecbc9b47" ns2:_="">
    <xsd:import namespace="2599d8ae-46cd-434b-99aa-dc5fe5ca1ac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9d8ae-46cd-434b-99aa-dc5fe5ca1a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BDA17-065A-44C6-8284-BB1B46FC78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F4B0D3-5EFD-4E6E-AAA5-55C2C874CD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703C57-D6A8-48E4-98FF-544807870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9d8ae-46cd-434b-99aa-dc5fe5ca1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E8461F-576B-40D4-A95C-925747B67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4191</Characters>
  <Application>Microsoft Office Word</Application>
  <DocSecurity>4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Metykó Lóránt</dc:creator>
  <cp:lastModifiedBy>dr. Vábró László</cp:lastModifiedBy>
  <cp:revision>2</cp:revision>
  <dcterms:created xsi:type="dcterms:W3CDTF">2023-03-23T14:40:00Z</dcterms:created>
  <dcterms:modified xsi:type="dcterms:W3CDTF">2023-03-23T14:40:00Z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0x01010012EFD45395DCEA459814D5F9B8F37107</vt:lpwstr>
  </property>
</Properties>
</file>